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80" w:before="80"/>
        <w:contextualSpacing w:val="0"/>
      </w:pPr>
      <w:bookmarkStart w:id="0" w:colFirst="0" w:name="h.hof84uuxmfg3" w:colLast="0"/>
      <w:bookmarkEnd w:id="0"/>
      <w:r w:rsidRPr="00000000" w:rsidR="00000000" w:rsidDel="00000000">
        <w:rPr>
          <w:rFonts w:cs="Arial" w:hAnsi="Arial" w:eastAsia="Arial" w:ascii="Arial"/>
          <w:b w:val="1"/>
          <w:color w:val="3b5761"/>
          <w:sz w:val="28"/>
          <w:rtl w:val="0"/>
        </w:rPr>
        <w:t xml:space="preserve">Подвес прямой для профилей</w:t>
      </w:r>
    </w:p>
    <w:p w:rsidP="00000000" w:rsidRPr="00000000" w:rsidR="00000000" w:rsidDel="00000000" w:rsidRDefault="00000000">
      <w:pPr>
        <w:contextualSpacing w:val="0"/>
      </w:pPr>
      <w:r w:rsidRPr="00000000" w:rsidR="00000000" w:rsidDel="00000000">
        <w:rPr>
          <w:b w:val="1"/>
          <w:sz w:val="18"/>
          <w:rtl w:val="0"/>
        </w:rPr>
        <w:t xml:space="preserve">Описание: </w:t>
      </w:r>
      <w:r w:rsidRPr="00000000" w:rsidR="00000000" w:rsidDel="00000000">
        <w:rPr>
          <w:sz w:val="18"/>
          <w:rtl w:val="0"/>
        </w:rPr>
        <w:t xml:space="preserve">прямой подвес для профилей представляет собой изделие, конструкция которого предназначена для надежного и легкого соединения профилей. Крепеж обладает различной перфорацией, а кроме того, его изгиб может быть расположен практически в любом месте, которое необходимо для осуществления монтажа. Толщина такого элемента обычно небольшая, потому его достаточно легко приспособить под какой угодно профиль.</w:t>
      </w:r>
    </w:p>
    <w:p w:rsidP="00000000" w:rsidRPr="00000000" w:rsidR="00000000" w:rsidDel="00000000" w:rsidRDefault="00000000">
      <w:pPr>
        <w:contextualSpacing w:val="0"/>
      </w:pPr>
      <w:r w:rsidRPr="00000000" w:rsidR="00000000" w:rsidDel="00000000">
        <w:rPr>
          <w:b w:val="1"/>
          <w:sz w:val="18"/>
          <w:rtl w:val="0"/>
        </w:rPr>
        <w:t xml:space="preserve">Область применения подвеса для профилей:</w:t>
      </w:r>
      <w:r w:rsidRPr="00000000" w:rsidR="00000000" w:rsidDel="00000000">
        <w:rPr>
          <w:sz w:val="18"/>
          <w:rtl w:val="0"/>
        </w:rPr>
        <w:t xml:space="preserve"> подвес прямой – это элемент крепления, который используется в процессе монтажа подвесных потолков и иных конструкций. Вообще, подобные элементы в состоянии применяться для соединения профилей, какого угодно типа к разнообразным основаниям, выполняющим несущую функцию. Посредством применения подвеса прямого для профилей есть возможность без особого труда регулировать расстояние между потолком основным и подвесным, если работа производится именно с ним. Его прямое назначение состоит в уменьшении его нагрузки до минимума при необходимости.</w:t>
      </w:r>
    </w:p>
    <w:p w:rsidP="00000000" w:rsidRPr="00000000" w:rsidR="00000000" w:rsidDel="00000000" w:rsidRDefault="00000000">
      <w:pPr>
        <w:contextualSpacing w:val="0"/>
      </w:pPr>
      <w:r w:rsidRPr="00000000" w:rsidR="00000000" w:rsidDel="00000000">
        <w:rPr>
          <w:b w:val="1"/>
          <w:sz w:val="18"/>
          <w:rtl w:val="0"/>
        </w:rPr>
        <w:t xml:space="preserve">Способ монтажа подвеса прямого для профилей: </w:t>
      </w:r>
      <w:r w:rsidRPr="00000000" w:rsidR="00000000" w:rsidDel="00000000">
        <w:rPr>
          <w:sz w:val="18"/>
          <w:rtl w:val="0"/>
        </w:rPr>
        <w:t xml:space="preserve">подвес для профилей прямой крепится посредством специальных саморезов, которые предназначены для работы с металлом или посредством универсальных. После того, как монтаж осуществляется полностью, концы прямого подвеса, которые выступают, отрезаются или просто загибаются. Данная манипуляция гарантирует оптимальную фиксацию профиля. Несмотря на наличие небольшого размера, подвесы прямые в состоянии выдержать достаточно солидную нагрузку, а значит кроме потолка, крепежи можно использовать в работе с иными конструкциями. Вообще при закреплении на твердых основаниях данного элемента могут быть использованы специальные анкерные устройства или дюбель-гвозди, все зависит от вида основания.</w:t>
      </w:r>
    </w:p>
    <w:p w:rsidP="00000000" w:rsidRPr="00000000" w:rsidR="00000000" w:rsidDel="00000000" w:rsidRDefault="00000000">
      <w:pPr>
        <w:contextualSpacing w:val="0"/>
      </w:pPr>
      <w:r w:rsidRPr="00000000" w:rsidR="00000000" w:rsidDel="00000000">
        <w:rPr>
          <w:b w:val="1"/>
          <w:sz w:val="18"/>
          <w:rtl w:val="0"/>
        </w:rPr>
        <w:t xml:space="preserve">Материал изготовления прямого подвеса для профилей</w:t>
      </w:r>
      <w:r w:rsidRPr="00000000" w:rsidR="00000000" w:rsidDel="00000000">
        <w:rPr>
          <w:sz w:val="18"/>
          <w:rtl w:val="0"/>
        </w:rPr>
        <w:t xml:space="preserve">: изготавливается подвес прямой из стали, толщина которой составляет 0,7 миллиметров. Материал также проходит все необходимые этапы обработки, которые усиливают их качественные и эксплуатационные характеристики, например, обеспечивается стойкость к коррозии и иным неблагоприятным воздействиям окружающей среды.</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Подвес прямой для профилей.docx</dc:title>
  <dc:subject>Подвес прямой для профилей</dc:subject>
  <dc:creator>профтруба</dc:creator>
  <cp:keywords>Подвес прямой для профилей</cp:keywords>
  <dc:description>Подвес прямой для профилей</dc:description>
</cp:coreProperties>
</file>